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2818B" w14:textId="77777777" w:rsidR="00234293" w:rsidRDefault="00234293" w:rsidP="00234293">
      <w:pPr>
        <w:rPr>
          <w:b/>
          <w:bCs/>
        </w:rPr>
      </w:pPr>
    </w:p>
    <w:p w14:paraId="04D4F490" w14:textId="4DC67710" w:rsidR="00234293" w:rsidRPr="00234293" w:rsidRDefault="00234293" w:rsidP="00234293">
      <w:pPr>
        <w:rPr>
          <w:color w:val="000000" w:themeColor="text1"/>
        </w:rPr>
      </w:pPr>
      <w:r w:rsidRPr="00234293">
        <w:rPr>
          <w:b/>
          <w:bCs/>
          <w:color w:val="000000" w:themeColor="text1"/>
        </w:rPr>
        <w:t>Name:</w:t>
      </w:r>
      <w:r w:rsidRPr="00234293">
        <w:rPr>
          <w:color w:val="000000" w:themeColor="text1"/>
        </w:rPr>
        <w:t xml:space="preserve"> Shukri Abdullahi</w:t>
      </w:r>
    </w:p>
    <w:p w14:paraId="78B6F573" w14:textId="77777777" w:rsidR="00234293" w:rsidRPr="00234293" w:rsidRDefault="00234293" w:rsidP="00234293">
      <w:pPr>
        <w:rPr>
          <w:color w:val="000000" w:themeColor="text1"/>
        </w:rPr>
      </w:pPr>
      <w:r w:rsidRPr="00234293">
        <w:rPr>
          <w:b/>
          <w:bCs/>
          <w:color w:val="000000" w:themeColor="text1"/>
        </w:rPr>
        <w:t>Student#:</w:t>
      </w:r>
      <w:r w:rsidRPr="00234293">
        <w:rPr>
          <w:color w:val="000000" w:themeColor="text1"/>
        </w:rPr>
        <w:t xml:space="preserve"> 215263676</w:t>
      </w:r>
    </w:p>
    <w:p w14:paraId="1DF34560" w14:textId="7B633236" w:rsidR="00234293" w:rsidRPr="00234293" w:rsidRDefault="00B1031C" w:rsidP="00234293">
      <w:pPr>
        <w:rPr>
          <w:color w:val="000000" w:themeColor="text1"/>
        </w:rPr>
      </w:pPr>
      <w:r w:rsidRPr="00234293">
        <w:rPr>
          <w:color w:val="000000" w:themeColor="text1"/>
        </w:rPr>
        <w:t xml:space="preserve">Biopower </w:t>
      </w:r>
      <w:r>
        <w:rPr>
          <w:color w:val="000000" w:themeColor="text1"/>
        </w:rPr>
        <w:t>&amp;</w:t>
      </w:r>
      <w:r w:rsidR="00234293" w:rsidRPr="00234293">
        <w:rPr>
          <w:color w:val="000000" w:themeColor="text1"/>
        </w:rPr>
        <w:t xml:space="preserve"> Fat</w:t>
      </w:r>
      <w:r>
        <w:rPr>
          <w:color w:val="000000" w:themeColor="text1"/>
        </w:rPr>
        <w:t xml:space="preserve"> Shaming</w:t>
      </w:r>
      <w:r w:rsidR="00234293" w:rsidRPr="00234293">
        <w:rPr>
          <w:color w:val="000000" w:themeColor="text1"/>
        </w:rPr>
        <w:t xml:space="preserve"> Women</w:t>
      </w:r>
    </w:p>
    <w:p w14:paraId="18B92C73" w14:textId="48423155" w:rsidR="00234293" w:rsidRPr="00234293" w:rsidRDefault="00234293" w:rsidP="00234293">
      <w:pPr>
        <w:rPr>
          <w:color w:val="000000" w:themeColor="text1"/>
        </w:rPr>
      </w:pPr>
      <w:r w:rsidRPr="00234293">
        <w:rPr>
          <w:color w:val="000000" w:themeColor="text1"/>
        </w:rPr>
        <w:t>May 21, 2020</w:t>
      </w:r>
    </w:p>
    <w:p w14:paraId="75D05D56" w14:textId="559995BD" w:rsidR="00234293" w:rsidRPr="00234293" w:rsidRDefault="00234293" w:rsidP="00234293">
      <w:pPr>
        <w:rPr>
          <w:color w:val="000000" w:themeColor="text1"/>
        </w:rPr>
      </w:pPr>
      <w:r w:rsidRPr="00234293">
        <w:rPr>
          <w:color w:val="000000" w:themeColor="text1"/>
          <w:shd w:val="clear" w:color="auto" w:fill="FFFFFF"/>
        </w:rPr>
        <w:t>ANTH2170</w:t>
      </w:r>
    </w:p>
    <w:p w14:paraId="0BAB58C2" w14:textId="0E64D831" w:rsidR="00234293" w:rsidRPr="00234293" w:rsidRDefault="00234293" w:rsidP="00234293">
      <w:pPr>
        <w:rPr>
          <w:color w:val="000000" w:themeColor="text1"/>
        </w:rPr>
      </w:pPr>
      <w:r w:rsidRPr="00234293">
        <w:rPr>
          <w:b/>
          <w:bCs/>
          <w:color w:val="000000" w:themeColor="text1"/>
          <w:shd w:val="clear" w:color="auto" w:fill="FFFFFF"/>
          <w:lang w:val="en-US"/>
        </w:rPr>
        <w:t>Course Director</w:t>
      </w:r>
      <w:r w:rsidRPr="00234293">
        <w:rPr>
          <w:color w:val="000000" w:themeColor="text1"/>
          <w:shd w:val="clear" w:color="auto" w:fill="FFFFFF"/>
          <w:lang w:val="en-US"/>
        </w:rPr>
        <w:t>: </w:t>
      </w:r>
      <w:r w:rsidRPr="00234293">
        <w:rPr>
          <w:color w:val="000000" w:themeColor="text1"/>
          <w:shd w:val="clear" w:color="auto" w:fill="FFFFFF"/>
        </w:rPr>
        <w:t>Dr. David Murray</w:t>
      </w:r>
    </w:p>
    <w:p w14:paraId="749CE3C7" w14:textId="54B8A8DA" w:rsidR="00253F80" w:rsidRPr="00234293" w:rsidRDefault="00253F80">
      <w:pPr>
        <w:rPr>
          <w:color w:val="000000" w:themeColor="text1"/>
        </w:rPr>
      </w:pPr>
    </w:p>
    <w:p w14:paraId="4B329D98" w14:textId="77777777" w:rsidR="00234293" w:rsidRPr="00234293" w:rsidRDefault="00234293">
      <w:pPr>
        <w:rPr>
          <w:color w:val="000000" w:themeColor="text1"/>
        </w:rPr>
      </w:pPr>
    </w:p>
    <w:p w14:paraId="63130C4B" w14:textId="09DEBBC2" w:rsidR="00B66127" w:rsidRPr="00234293" w:rsidRDefault="00B66127" w:rsidP="00B66127">
      <w:pPr>
        <w:rPr>
          <w:color w:val="000000" w:themeColor="text1"/>
        </w:rPr>
      </w:pPr>
      <w:r w:rsidRPr="00234293">
        <w:rPr>
          <w:b/>
          <w:bCs/>
          <w:color w:val="000000" w:themeColor="text1"/>
        </w:rPr>
        <w:t>Key Terms:</w:t>
      </w:r>
      <w:r w:rsidRPr="00234293">
        <w:rPr>
          <w:color w:val="000000" w:themeColor="text1"/>
        </w:rPr>
        <w:t xml:space="preserve"> Stigma on Fatness, declaring War on Fat, Biopower, </w:t>
      </w:r>
      <w:r w:rsidR="00D472DC" w:rsidRPr="00234293">
        <w:rPr>
          <w:color w:val="000000" w:themeColor="text1"/>
        </w:rPr>
        <w:t xml:space="preserve">Gender; </w:t>
      </w:r>
      <w:r w:rsidRPr="00234293">
        <w:rPr>
          <w:color w:val="000000" w:themeColor="text1"/>
        </w:rPr>
        <w:t xml:space="preserve">Women </w:t>
      </w:r>
    </w:p>
    <w:p w14:paraId="70843FF3" w14:textId="77777777" w:rsidR="00B66127" w:rsidRPr="00234293" w:rsidRDefault="00B66127" w:rsidP="00B66127">
      <w:pPr>
        <w:ind w:firstLine="720"/>
        <w:rPr>
          <w:color w:val="000000" w:themeColor="text1"/>
        </w:rPr>
      </w:pPr>
    </w:p>
    <w:p w14:paraId="767F31EC" w14:textId="1B790036" w:rsidR="00EE309D" w:rsidRPr="00234293" w:rsidRDefault="00310286" w:rsidP="00234293">
      <w:pPr>
        <w:spacing w:line="480" w:lineRule="auto"/>
        <w:ind w:firstLine="720"/>
        <w:rPr>
          <w:rStyle w:val="gmail-muitypography-root"/>
          <w:color w:val="000000" w:themeColor="text1"/>
        </w:rPr>
      </w:pPr>
      <w:r w:rsidRPr="00234293">
        <w:rPr>
          <w:color w:val="000000" w:themeColor="text1"/>
        </w:rPr>
        <w:t xml:space="preserve">I would like to examine </w:t>
      </w:r>
      <w:r w:rsidRPr="00234293">
        <w:rPr>
          <w:rStyle w:val="gmail-muitypography-root"/>
          <w:color w:val="000000" w:themeColor="text1"/>
        </w:rPr>
        <w:t xml:space="preserve">how </w:t>
      </w:r>
      <w:r w:rsidRPr="00234293">
        <w:rPr>
          <w:color w:val="000000" w:themeColor="text1"/>
        </w:rPr>
        <w:t xml:space="preserve">women are the subject of anti-fat </w:t>
      </w:r>
      <w:r w:rsidR="006A27D8" w:rsidRPr="00234293">
        <w:rPr>
          <w:color w:val="000000" w:themeColor="text1"/>
        </w:rPr>
        <w:t>campaign</w:t>
      </w:r>
      <w:r w:rsidR="00345FFB" w:rsidRPr="00234293">
        <w:rPr>
          <w:color w:val="000000" w:themeColor="text1"/>
        </w:rPr>
        <w:t>s</w:t>
      </w:r>
      <w:r w:rsidRPr="00234293">
        <w:rPr>
          <w:rStyle w:val="gmail-muitypography-root"/>
          <w:color w:val="000000" w:themeColor="text1"/>
        </w:rPr>
        <w:t xml:space="preserve"> and how the stigma on fat emerged.</w:t>
      </w:r>
      <w:r w:rsidR="006A27D8" w:rsidRPr="00234293">
        <w:rPr>
          <w:rStyle w:val="gmail-muitypography-root"/>
          <w:color w:val="000000" w:themeColor="text1"/>
        </w:rPr>
        <w:t xml:space="preserve"> Addressing</w:t>
      </w:r>
      <w:r w:rsidRPr="00234293">
        <w:rPr>
          <w:rStyle w:val="gmail-muitypography-root"/>
          <w:color w:val="000000" w:themeColor="text1"/>
        </w:rPr>
        <w:t xml:space="preserve"> obesity </w:t>
      </w:r>
      <w:r w:rsidR="006A27D8" w:rsidRPr="00234293">
        <w:rPr>
          <w:rStyle w:val="gmail-muitypography-root"/>
          <w:color w:val="000000" w:themeColor="text1"/>
        </w:rPr>
        <w:t xml:space="preserve">as </w:t>
      </w:r>
      <w:r w:rsidR="00EE309D" w:rsidRPr="00234293">
        <w:rPr>
          <w:rStyle w:val="gmail-muitypography-root"/>
          <w:color w:val="000000" w:themeColor="text1"/>
        </w:rPr>
        <w:t xml:space="preserve">an </w:t>
      </w:r>
      <w:r w:rsidR="006A27D8" w:rsidRPr="00234293">
        <w:rPr>
          <w:rStyle w:val="gmail-muitypography-root"/>
          <w:color w:val="000000" w:themeColor="text1"/>
        </w:rPr>
        <w:t>epidemic</w:t>
      </w:r>
      <w:r w:rsidR="00EE309D" w:rsidRPr="00234293">
        <w:rPr>
          <w:rStyle w:val="gmail-muitypography-root"/>
          <w:color w:val="000000" w:themeColor="text1"/>
        </w:rPr>
        <w:t>, a disease and an abnormality, l</w:t>
      </w:r>
      <w:r w:rsidRPr="00234293">
        <w:rPr>
          <w:rStyle w:val="gmail-muitypography-root"/>
          <w:color w:val="000000" w:themeColor="text1"/>
        </w:rPr>
        <w:t xml:space="preserve">ooking at </w:t>
      </w:r>
      <w:r w:rsidR="00016D87" w:rsidRPr="00234293">
        <w:rPr>
          <w:color w:val="000000" w:themeColor="text1"/>
        </w:rPr>
        <w:t xml:space="preserve">Foucault’s </w:t>
      </w:r>
      <w:r w:rsidR="00016D87" w:rsidRPr="00234293">
        <w:rPr>
          <w:rStyle w:val="gmail-muitypography-root"/>
          <w:color w:val="000000" w:themeColor="text1"/>
        </w:rPr>
        <w:t xml:space="preserve">biopower model </w:t>
      </w:r>
      <w:r w:rsidR="00EE309D" w:rsidRPr="00234293">
        <w:rPr>
          <w:rStyle w:val="gmail-muitypography-root"/>
          <w:color w:val="000000" w:themeColor="text1"/>
        </w:rPr>
        <w:t>of understanding power and how this knowledge was produce</w:t>
      </w:r>
      <w:r w:rsidR="00D472DC" w:rsidRPr="00234293">
        <w:rPr>
          <w:rStyle w:val="gmail-muitypography-root"/>
          <w:color w:val="000000" w:themeColor="text1"/>
        </w:rPr>
        <w:t>d</w:t>
      </w:r>
      <w:r w:rsidR="00EE309D" w:rsidRPr="00234293">
        <w:rPr>
          <w:rStyle w:val="gmail-muitypography-root"/>
          <w:color w:val="000000" w:themeColor="text1"/>
        </w:rPr>
        <w:t xml:space="preserve"> and reproduced in different aspects within </w:t>
      </w:r>
      <w:r w:rsidR="004479D5" w:rsidRPr="00234293">
        <w:rPr>
          <w:rStyle w:val="gmail-muitypography-root"/>
          <w:color w:val="000000" w:themeColor="text1"/>
        </w:rPr>
        <w:t xml:space="preserve">Western </w:t>
      </w:r>
      <w:r w:rsidR="00EE309D" w:rsidRPr="00234293">
        <w:rPr>
          <w:rStyle w:val="gmail-muitypography-root"/>
          <w:color w:val="000000" w:themeColor="text1"/>
        </w:rPr>
        <w:t xml:space="preserve">society. </w:t>
      </w:r>
      <w:r w:rsidR="005E556D">
        <w:rPr>
          <w:rStyle w:val="gmail-muitypography-root"/>
          <w:color w:val="000000" w:themeColor="text1"/>
        </w:rPr>
        <w:t xml:space="preserve">Centring my key arguments and questions on; </w:t>
      </w:r>
      <w:r w:rsidR="00016D87" w:rsidRPr="00234293">
        <w:rPr>
          <w:rStyle w:val="gmail-muitypography-root"/>
          <w:color w:val="000000" w:themeColor="text1"/>
        </w:rPr>
        <w:t xml:space="preserve">What are the medical and moral factors </w:t>
      </w:r>
      <w:r w:rsidRPr="00234293">
        <w:rPr>
          <w:rStyle w:val="gmail-muitypography-root"/>
          <w:color w:val="000000" w:themeColor="text1"/>
        </w:rPr>
        <w:t xml:space="preserve">which created </w:t>
      </w:r>
      <w:r w:rsidR="00311A01" w:rsidRPr="00234293">
        <w:rPr>
          <w:rStyle w:val="gmail-muitypography-root"/>
          <w:color w:val="000000" w:themeColor="text1"/>
        </w:rPr>
        <w:t xml:space="preserve">ways of normalizing the </w:t>
      </w:r>
      <w:r w:rsidR="00D472DC" w:rsidRPr="00234293">
        <w:rPr>
          <w:rStyle w:val="gmail-muitypography-root"/>
          <w:color w:val="000000" w:themeColor="text1"/>
        </w:rPr>
        <w:t>justifications</w:t>
      </w:r>
      <w:r w:rsidR="00311A01" w:rsidRPr="00234293">
        <w:rPr>
          <w:rStyle w:val="gmail-muitypography-root"/>
          <w:color w:val="000000" w:themeColor="text1"/>
        </w:rPr>
        <w:t xml:space="preserve"> </w:t>
      </w:r>
      <w:r w:rsidR="00EE309D" w:rsidRPr="00234293">
        <w:rPr>
          <w:rStyle w:val="gmail-muitypography-root"/>
          <w:color w:val="000000" w:themeColor="text1"/>
        </w:rPr>
        <w:t xml:space="preserve">that being </w:t>
      </w:r>
      <w:r w:rsidR="005E556D">
        <w:rPr>
          <w:rStyle w:val="gmail-muitypography-root"/>
          <w:color w:val="000000" w:themeColor="text1"/>
        </w:rPr>
        <w:t>Fat</w:t>
      </w:r>
      <w:r w:rsidR="00EE309D" w:rsidRPr="00234293">
        <w:rPr>
          <w:rStyle w:val="gmail-muitypography-root"/>
          <w:color w:val="000000" w:themeColor="text1"/>
        </w:rPr>
        <w:t xml:space="preserve"> is bad </w:t>
      </w:r>
      <w:r w:rsidR="00016D87" w:rsidRPr="00234293">
        <w:rPr>
          <w:rStyle w:val="gmail-muitypography-root"/>
          <w:color w:val="000000" w:themeColor="text1"/>
        </w:rPr>
        <w:t xml:space="preserve">in our society? </w:t>
      </w:r>
      <w:r w:rsidR="005E556D">
        <w:rPr>
          <w:rStyle w:val="gmail-muitypography-root"/>
          <w:color w:val="000000" w:themeColor="text1"/>
        </w:rPr>
        <w:t xml:space="preserve">Who is this practice or society norms taking power away from? </w:t>
      </w:r>
      <w:r w:rsidR="00EE309D" w:rsidRPr="00234293">
        <w:rPr>
          <w:rStyle w:val="gmail-muitypography-root"/>
          <w:color w:val="000000" w:themeColor="text1"/>
        </w:rPr>
        <w:t xml:space="preserve">Making it political, due to the fact that everyone has the right to discuss and to be concerned. </w:t>
      </w:r>
      <w:r w:rsidR="00016D87" w:rsidRPr="00234293">
        <w:rPr>
          <w:rStyle w:val="gmail-muitypography-root"/>
          <w:color w:val="000000" w:themeColor="text1"/>
        </w:rPr>
        <w:t>Viewing</w:t>
      </w:r>
      <w:r w:rsidR="00311A01" w:rsidRPr="00234293">
        <w:rPr>
          <w:rStyle w:val="gmail-muitypography-root"/>
          <w:color w:val="000000" w:themeColor="text1"/>
        </w:rPr>
        <w:t xml:space="preserve"> being overweight </w:t>
      </w:r>
      <w:r w:rsidR="00016D87" w:rsidRPr="00234293">
        <w:rPr>
          <w:rStyle w:val="gmail-muitypography-root"/>
          <w:color w:val="000000" w:themeColor="text1"/>
        </w:rPr>
        <w:t>as</w:t>
      </w:r>
      <w:r w:rsidR="00311A01" w:rsidRPr="00234293">
        <w:rPr>
          <w:rStyle w:val="gmail-muitypography-root"/>
          <w:color w:val="000000" w:themeColor="text1"/>
        </w:rPr>
        <w:t xml:space="preserve"> harmful, </w:t>
      </w:r>
      <w:r w:rsidR="00016D87" w:rsidRPr="00234293">
        <w:rPr>
          <w:rStyle w:val="gmail-muitypography-root"/>
          <w:color w:val="000000" w:themeColor="text1"/>
        </w:rPr>
        <w:t>a</w:t>
      </w:r>
      <w:r w:rsidR="00345FFB" w:rsidRPr="00234293">
        <w:rPr>
          <w:rStyle w:val="gmail-muitypography-root"/>
          <w:color w:val="000000" w:themeColor="text1"/>
        </w:rPr>
        <w:t xml:space="preserve">llowing </w:t>
      </w:r>
      <w:r w:rsidR="00EE309D" w:rsidRPr="00234293">
        <w:rPr>
          <w:rStyle w:val="gmail-muitypography-root"/>
          <w:color w:val="000000" w:themeColor="text1"/>
        </w:rPr>
        <w:t xml:space="preserve">for the </w:t>
      </w:r>
      <w:r w:rsidR="00311A01" w:rsidRPr="00234293">
        <w:rPr>
          <w:rStyle w:val="gmail-muitypography-root"/>
          <w:color w:val="000000" w:themeColor="text1"/>
        </w:rPr>
        <w:t>creati</w:t>
      </w:r>
      <w:r w:rsidR="00EE309D" w:rsidRPr="00234293">
        <w:rPr>
          <w:rStyle w:val="gmail-muitypography-root"/>
          <w:color w:val="000000" w:themeColor="text1"/>
        </w:rPr>
        <w:t>on of</w:t>
      </w:r>
      <w:r w:rsidR="00311A01" w:rsidRPr="00234293">
        <w:rPr>
          <w:rStyle w:val="gmail-muitypography-root"/>
          <w:color w:val="000000" w:themeColor="text1"/>
        </w:rPr>
        <w:t xml:space="preserve"> policies and interventions to reduce harm</w:t>
      </w:r>
      <w:r w:rsidR="00EE309D" w:rsidRPr="00234293">
        <w:rPr>
          <w:rStyle w:val="gmail-muitypography-root"/>
          <w:color w:val="000000" w:themeColor="text1"/>
        </w:rPr>
        <w:t xml:space="preserve">. </w:t>
      </w:r>
    </w:p>
    <w:p w14:paraId="337B3C8E" w14:textId="578ED4C2" w:rsidR="00D12338" w:rsidRPr="00234293" w:rsidRDefault="00311A01" w:rsidP="00234293">
      <w:pPr>
        <w:pStyle w:val="Heading1"/>
        <w:spacing w:before="0" w:beforeAutospacing="0" w:after="0" w:afterAutospacing="0" w:line="480" w:lineRule="auto"/>
        <w:ind w:firstLine="720"/>
        <w:rPr>
          <w:b w:val="0"/>
          <w:bCs w:val="0"/>
          <w:color w:val="000000" w:themeColor="text1"/>
          <w:sz w:val="24"/>
          <w:szCs w:val="24"/>
        </w:rPr>
      </w:pPr>
      <w:r w:rsidRPr="00234293">
        <w:rPr>
          <w:b w:val="0"/>
          <w:bCs w:val="0"/>
          <w:color w:val="000000" w:themeColor="text1"/>
          <w:sz w:val="24"/>
          <w:szCs w:val="24"/>
        </w:rPr>
        <w:t xml:space="preserve">According to Business Wire, in the United States the weight loss industry </w:t>
      </w:r>
      <w:r w:rsidR="004479D5" w:rsidRPr="00234293">
        <w:rPr>
          <w:b w:val="0"/>
          <w:bCs w:val="0"/>
          <w:color w:val="000000" w:themeColor="text1"/>
          <w:sz w:val="24"/>
          <w:szCs w:val="24"/>
        </w:rPr>
        <w:t xml:space="preserve">generates </w:t>
      </w:r>
      <w:r w:rsidRPr="00234293">
        <w:rPr>
          <w:b w:val="0"/>
          <w:bCs w:val="0"/>
          <w:color w:val="000000" w:themeColor="text1"/>
          <w:sz w:val="24"/>
          <w:szCs w:val="24"/>
        </w:rPr>
        <w:t>$72 Billon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EE309D" w:rsidRPr="00234293">
        <w:rPr>
          <w:b w:val="0"/>
          <w:bCs w:val="0"/>
          <w:color w:val="000000" w:themeColor="text1"/>
          <w:sz w:val="24"/>
          <w:szCs w:val="24"/>
        </w:rPr>
        <w:t>annually</w:t>
      </w:r>
      <w:r w:rsidRPr="00234293">
        <w:rPr>
          <w:b w:val="0"/>
          <w:bCs w:val="0"/>
          <w:color w:val="000000" w:themeColor="text1"/>
          <w:sz w:val="24"/>
          <w:szCs w:val="24"/>
        </w:rPr>
        <w:t xml:space="preserve">, 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>t</w:t>
      </w:r>
      <w:r w:rsidRPr="00234293">
        <w:rPr>
          <w:b w:val="0"/>
          <w:bCs w:val="0"/>
          <w:color w:val="000000" w:themeColor="text1"/>
          <w:sz w:val="24"/>
          <w:szCs w:val="24"/>
        </w:rPr>
        <w:t xml:space="preserve">he anti-fat 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>campaign</w:t>
      </w:r>
      <w:r w:rsidRPr="00234293">
        <w:rPr>
          <w:b w:val="0"/>
          <w:bCs w:val="0"/>
          <w:color w:val="000000" w:themeColor="text1"/>
          <w:sz w:val="24"/>
          <w:szCs w:val="24"/>
        </w:rPr>
        <w:t xml:space="preserve"> create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 xml:space="preserve">s </w:t>
      </w:r>
      <w:r w:rsidRPr="00234293">
        <w:rPr>
          <w:b w:val="0"/>
          <w:bCs w:val="0"/>
          <w:color w:val="000000" w:themeColor="text1"/>
          <w:sz w:val="24"/>
          <w:szCs w:val="24"/>
        </w:rPr>
        <w:t xml:space="preserve">a 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 xml:space="preserve">negative </w:t>
      </w:r>
      <w:r w:rsidRPr="00234293">
        <w:rPr>
          <w:b w:val="0"/>
          <w:bCs w:val="0"/>
          <w:color w:val="000000" w:themeColor="text1"/>
          <w:sz w:val="24"/>
          <w:szCs w:val="24"/>
        </w:rPr>
        <w:t>discourse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EE309D" w:rsidRPr="00234293">
        <w:rPr>
          <w:b w:val="0"/>
          <w:bCs w:val="0"/>
          <w:color w:val="000000" w:themeColor="text1"/>
          <w:sz w:val="24"/>
          <w:szCs w:val="24"/>
        </w:rPr>
        <w:t xml:space="preserve">and a pressure 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>on women</w:t>
      </w:r>
      <w:r w:rsidR="00EE309D" w:rsidRPr="00234293">
        <w:rPr>
          <w:b w:val="0"/>
          <w:bCs w:val="0"/>
          <w:color w:val="000000" w:themeColor="text1"/>
          <w:sz w:val="24"/>
          <w:szCs w:val="24"/>
        </w:rPr>
        <w:t xml:space="preserve"> to fit unattainable body type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 xml:space="preserve">. </w:t>
      </w:r>
      <w:r w:rsidR="00171323" w:rsidRPr="00234293">
        <w:rPr>
          <w:b w:val="0"/>
          <w:bCs w:val="0"/>
          <w:color w:val="000000" w:themeColor="text1"/>
          <w:sz w:val="24"/>
          <w:szCs w:val="24"/>
        </w:rPr>
        <w:t>Furthermore, b</w:t>
      </w:r>
      <w:r w:rsidR="00EE309D" w:rsidRPr="00234293">
        <w:rPr>
          <w:b w:val="0"/>
          <w:bCs w:val="0"/>
          <w:color w:val="000000" w:themeColor="text1"/>
          <w:sz w:val="24"/>
          <w:szCs w:val="24"/>
        </w:rPr>
        <w:t>y t</w:t>
      </w:r>
      <w:r w:rsidR="00B66127" w:rsidRPr="00234293">
        <w:rPr>
          <w:b w:val="0"/>
          <w:bCs w:val="0"/>
          <w:color w:val="000000" w:themeColor="text1"/>
          <w:sz w:val="24"/>
          <w:szCs w:val="24"/>
        </w:rPr>
        <w:t>he United States declar</w:t>
      </w:r>
      <w:r w:rsidR="00EE309D" w:rsidRPr="00234293">
        <w:rPr>
          <w:b w:val="0"/>
          <w:bCs w:val="0"/>
          <w:color w:val="000000" w:themeColor="text1"/>
          <w:sz w:val="24"/>
          <w:szCs w:val="24"/>
        </w:rPr>
        <w:t>ing</w:t>
      </w:r>
      <w:r w:rsidR="00B66127" w:rsidRPr="00234293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EE309D" w:rsidRPr="00234293">
        <w:rPr>
          <w:b w:val="0"/>
          <w:bCs w:val="0"/>
          <w:color w:val="000000" w:themeColor="text1"/>
          <w:sz w:val="24"/>
          <w:szCs w:val="24"/>
        </w:rPr>
        <w:t>W</w:t>
      </w:r>
      <w:r w:rsidR="00B66127" w:rsidRPr="00234293">
        <w:rPr>
          <w:b w:val="0"/>
          <w:bCs w:val="0"/>
          <w:color w:val="000000" w:themeColor="text1"/>
          <w:sz w:val="24"/>
          <w:szCs w:val="24"/>
        </w:rPr>
        <w:t>ar on fat</w:t>
      </w:r>
      <w:r w:rsidR="00EE309D" w:rsidRPr="00234293">
        <w:rPr>
          <w:b w:val="0"/>
          <w:bCs w:val="0"/>
          <w:color w:val="000000" w:themeColor="text1"/>
          <w:sz w:val="24"/>
          <w:szCs w:val="24"/>
        </w:rPr>
        <w:t xml:space="preserve">, </w:t>
      </w:r>
      <w:r w:rsidR="00171323" w:rsidRPr="00234293">
        <w:rPr>
          <w:b w:val="0"/>
          <w:bCs w:val="0"/>
          <w:color w:val="000000" w:themeColor="text1"/>
          <w:sz w:val="24"/>
          <w:szCs w:val="24"/>
        </w:rPr>
        <w:t xml:space="preserve">allowing women to </w:t>
      </w:r>
      <w:r w:rsidR="00EE309D" w:rsidRPr="00234293">
        <w:rPr>
          <w:b w:val="0"/>
          <w:bCs w:val="0"/>
          <w:color w:val="000000" w:themeColor="text1"/>
          <w:sz w:val="24"/>
          <w:szCs w:val="24"/>
        </w:rPr>
        <w:t>u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>s</w:t>
      </w:r>
      <w:r w:rsidR="00171323" w:rsidRPr="00234293">
        <w:rPr>
          <w:b w:val="0"/>
          <w:bCs w:val="0"/>
          <w:color w:val="000000" w:themeColor="text1"/>
          <w:sz w:val="24"/>
          <w:szCs w:val="24"/>
        </w:rPr>
        <w:t>e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 xml:space="preserve"> dangerous weight loss methods, like</w:t>
      </w:r>
      <w:r w:rsidR="00EE309D" w:rsidRPr="00234293">
        <w:rPr>
          <w:b w:val="0"/>
          <w:bCs w:val="0"/>
          <w:color w:val="000000" w:themeColor="text1"/>
          <w:sz w:val="24"/>
          <w:szCs w:val="24"/>
        </w:rPr>
        <w:t xml:space="preserve"> taking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 xml:space="preserve"> over the counter pills</w:t>
      </w:r>
      <w:r w:rsidR="00EE309D" w:rsidRPr="00234293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 xml:space="preserve">and other remedies. Furthermore, because fat people are looked at as </w:t>
      </w:r>
      <w:r w:rsidR="00171323" w:rsidRPr="00234293">
        <w:rPr>
          <w:b w:val="0"/>
          <w:bCs w:val="0"/>
          <w:color w:val="000000" w:themeColor="text1"/>
          <w:sz w:val="24"/>
          <w:szCs w:val="24"/>
        </w:rPr>
        <w:t xml:space="preserve">being 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 xml:space="preserve">lazy and they lack confidence, </w:t>
      </w:r>
      <w:r w:rsidR="00070322" w:rsidRPr="00234293">
        <w:rPr>
          <w:b w:val="0"/>
          <w:bCs w:val="0"/>
          <w:color w:val="000000" w:themeColor="text1"/>
          <w:sz w:val="24"/>
          <w:szCs w:val="24"/>
        </w:rPr>
        <w:t xml:space="preserve">they get bullied and shamed. </w:t>
      </w:r>
      <w:r w:rsidR="004F13CF" w:rsidRPr="00234293">
        <w:rPr>
          <w:b w:val="0"/>
          <w:bCs w:val="0"/>
          <w:color w:val="000000" w:themeColor="text1"/>
          <w:sz w:val="24"/>
          <w:szCs w:val="24"/>
        </w:rPr>
        <w:t>Also,</w:t>
      </w:r>
      <w:r w:rsidR="00070322" w:rsidRPr="00234293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4479D5" w:rsidRPr="00234293">
        <w:rPr>
          <w:b w:val="0"/>
          <w:bCs w:val="0"/>
          <w:color w:val="000000" w:themeColor="text1"/>
          <w:sz w:val="24"/>
          <w:szCs w:val="24"/>
        </w:rPr>
        <w:t xml:space="preserve">the impact affects 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 xml:space="preserve">women </w:t>
      </w:r>
      <w:r w:rsidR="004479D5" w:rsidRPr="00234293">
        <w:rPr>
          <w:b w:val="0"/>
          <w:bCs w:val="0"/>
          <w:color w:val="000000" w:themeColor="text1"/>
          <w:sz w:val="24"/>
          <w:szCs w:val="24"/>
        </w:rPr>
        <w:t xml:space="preserve">especially, making 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>the</w:t>
      </w:r>
      <w:r w:rsidR="004479D5" w:rsidRPr="00234293">
        <w:rPr>
          <w:b w:val="0"/>
          <w:bCs w:val="0"/>
          <w:color w:val="000000" w:themeColor="text1"/>
          <w:sz w:val="24"/>
          <w:szCs w:val="24"/>
        </w:rPr>
        <w:t xml:space="preserve">m 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 xml:space="preserve">develop </w:t>
      </w:r>
      <w:r w:rsidR="004479D5" w:rsidRPr="00234293">
        <w:rPr>
          <w:b w:val="0"/>
          <w:bCs w:val="0"/>
          <w:color w:val="000000" w:themeColor="text1"/>
          <w:sz w:val="24"/>
          <w:szCs w:val="24"/>
        </w:rPr>
        <w:t xml:space="preserve">negative </w:t>
      </w:r>
      <w:r w:rsidR="004760A5" w:rsidRPr="00234293">
        <w:rPr>
          <w:b w:val="0"/>
          <w:bCs w:val="0"/>
          <w:color w:val="000000" w:themeColor="text1"/>
          <w:sz w:val="24"/>
          <w:szCs w:val="24"/>
        </w:rPr>
        <w:t>eating disorder</w:t>
      </w:r>
      <w:r w:rsidR="004F13CF" w:rsidRPr="00234293">
        <w:rPr>
          <w:b w:val="0"/>
          <w:bCs w:val="0"/>
          <w:color w:val="000000" w:themeColor="text1"/>
          <w:sz w:val="24"/>
          <w:szCs w:val="24"/>
        </w:rPr>
        <w:t>, i</w:t>
      </w:r>
      <w:r w:rsidR="00D12338" w:rsidRPr="00234293">
        <w:rPr>
          <w:b w:val="0"/>
          <w:bCs w:val="0"/>
          <w:color w:val="000000" w:themeColor="text1"/>
          <w:sz w:val="24"/>
          <w:szCs w:val="24"/>
        </w:rPr>
        <w:t>ncreasing emotional suffering</w:t>
      </w:r>
      <w:r w:rsidR="004F13CF" w:rsidRPr="00234293">
        <w:rPr>
          <w:b w:val="0"/>
          <w:bCs w:val="0"/>
          <w:color w:val="000000" w:themeColor="text1"/>
          <w:sz w:val="24"/>
          <w:szCs w:val="24"/>
        </w:rPr>
        <w:t>.</w:t>
      </w:r>
      <w:r w:rsidR="004F13CF" w:rsidRPr="00234293">
        <w:rPr>
          <w:color w:val="000000" w:themeColor="text1"/>
          <w:sz w:val="24"/>
          <w:szCs w:val="24"/>
        </w:rPr>
        <w:t xml:space="preserve"> </w:t>
      </w:r>
    </w:p>
    <w:p w14:paraId="665190EF" w14:textId="41D648EE" w:rsidR="004760A5" w:rsidRPr="00234293" w:rsidRDefault="00B66127" w:rsidP="00234293">
      <w:pPr>
        <w:spacing w:line="480" w:lineRule="auto"/>
        <w:ind w:firstLine="720"/>
        <w:rPr>
          <w:rStyle w:val="gmail-muitypography-root"/>
          <w:color w:val="000000" w:themeColor="text1"/>
        </w:rPr>
      </w:pPr>
      <w:r w:rsidRPr="00234293">
        <w:rPr>
          <w:color w:val="000000" w:themeColor="text1"/>
        </w:rPr>
        <w:t xml:space="preserve">Women </w:t>
      </w:r>
      <w:r w:rsidR="00D12338" w:rsidRPr="00234293">
        <w:rPr>
          <w:color w:val="000000" w:themeColor="text1"/>
        </w:rPr>
        <w:t xml:space="preserve">are the </w:t>
      </w:r>
      <w:r w:rsidRPr="00234293">
        <w:rPr>
          <w:color w:val="000000" w:themeColor="text1"/>
        </w:rPr>
        <w:t>main target</w:t>
      </w:r>
      <w:r w:rsidR="00D12338" w:rsidRPr="00234293">
        <w:rPr>
          <w:color w:val="000000" w:themeColor="text1"/>
        </w:rPr>
        <w:t xml:space="preserve"> of</w:t>
      </w:r>
      <w:r w:rsidR="004760A5" w:rsidRPr="00234293">
        <w:rPr>
          <w:color w:val="000000" w:themeColor="text1"/>
        </w:rPr>
        <w:t xml:space="preserve"> </w:t>
      </w:r>
      <w:r w:rsidR="00234293" w:rsidRPr="00234293">
        <w:rPr>
          <w:color w:val="000000" w:themeColor="text1"/>
        </w:rPr>
        <w:t>advertiser’s</w:t>
      </w:r>
      <w:r w:rsidR="004760A5" w:rsidRPr="00234293">
        <w:rPr>
          <w:color w:val="000000" w:themeColor="text1"/>
        </w:rPr>
        <w:t xml:space="preserve"> celebrity culture and social media </w:t>
      </w:r>
      <w:r w:rsidR="00234293" w:rsidRPr="00234293">
        <w:rPr>
          <w:color w:val="000000" w:themeColor="text1"/>
        </w:rPr>
        <w:t>being</w:t>
      </w:r>
      <w:r w:rsidR="004760A5" w:rsidRPr="00234293">
        <w:rPr>
          <w:color w:val="000000" w:themeColor="text1"/>
        </w:rPr>
        <w:t xml:space="preserve"> major influencers on fat discourse and fat shaming furthering the stigma on fat. Creating social </w:t>
      </w:r>
      <w:r w:rsidR="004760A5" w:rsidRPr="00234293">
        <w:rPr>
          <w:color w:val="000000" w:themeColor="text1"/>
        </w:rPr>
        <w:lastRenderedPageBreak/>
        <w:t xml:space="preserve">isolation on fat women, in terms of the fashion and clothing industry for example, there are not many choices for curvy fat women, </w:t>
      </w:r>
      <w:r w:rsidRPr="00234293">
        <w:rPr>
          <w:color w:val="000000" w:themeColor="text1"/>
        </w:rPr>
        <w:t xml:space="preserve">malls would have 30 stores for “normal” size but one or two options for “plus” size </w:t>
      </w:r>
      <w:r w:rsidR="00234293" w:rsidRPr="00234293">
        <w:rPr>
          <w:color w:val="000000" w:themeColor="text1"/>
        </w:rPr>
        <w:t xml:space="preserve">clothing and </w:t>
      </w:r>
      <w:r w:rsidRPr="00234293">
        <w:rPr>
          <w:color w:val="000000" w:themeColor="text1"/>
        </w:rPr>
        <w:t xml:space="preserve">charging them more money for it. </w:t>
      </w:r>
    </w:p>
    <w:p w14:paraId="35012945" w14:textId="08991862" w:rsidR="002368CD" w:rsidRPr="00234293" w:rsidRDefault="002368CD">
      <w:pPr>
        <w:rPr>
          <w:color w:val="000000" w:themeColor="text1"/>
        </w:rPr>
      </w:pPr>
    </w:p>
    <w:p w14:paraId="66699A41" w14:textId="13C09E72" w:rsidR="00B66127" w:rsidRDefault="00B66127" w:rsidP="002368CD">
      <w:pPr>
        <w:rPr>
          <w:color w:val="000000" w:themeColor="text1"/>
        </w:rPr>
      </w:pPr>
    </w:p>
    <w:p w14:paraId="5F8B32EF" w14:textId="7A2DEB83" w:rsidR="00234293" w:rsidRDefault="00234293" w:rsidP="002368CD">
      <w:pPr>
        <w:rPr>
          <w:color w:val="000000" w:themeColor="text1"/>
        </w:rPr>
      </w:pPr>
    </w:p>
    <w:p w14:paraId="4EB107FC" w14:textId="788C3113" w:rsidR="00234293" w:rsidRDefault="00234293" w:rsidP="002368CD">
      <w:pPr>
        <w:rPr>
          <w:color w:val="000000" w:themeColor="text1"/>
        </w:rPr>
      </w:pPr>
    </w:p>
    <w:p w14:paraId="3543A0A3" w14:textId="7E765511" w:rsidR="00234293" w:rsidRDefault="00234293" w:rsidP="002368CD">
      <w:pPr>
        <w:rPr>
          <w:color w:val="000000" w:themeColor="text1"/>
        </w:rPr>
      </w:pPr>
    </w:p>
    <w:p w14:paraId="1CAA74CC" w14:textId="524F8742" w:rsidR="00234293" w:rsidRDefault="00234293" w:rsidP="002368CD">
      <w:pPr>
        <w:rPr>
          <w:color w:val="000000" w:themeColor="text1"/>
        </w:rPr>
      </w:pPr>
    </w:p>
    <w:p w14:paraId="5004BDF3" w14:textId="77777777" w:rsidR="00234293" w:rsidRPr="00234293" w:rsidRDefault="00234293" w:rsidP="002368CD">
      <w:pPr>
        <w:rPr>
          <w:color w:val="000000" w:themeColor="text1"/>
        </w:rPr>
      </w:pPr>
    </w:p>
    <w:p w14:paraId="0F23E356" w14:textId="6ED516A2" w:rsidR="00375714" w:rsidRPr="00B66127" w:rsidRDefault="00375714">
      <w:pPr>
        <w:rPr>
          <w:color w:val="000000" w:themeColor="text1"/>
        </w:rPr>
      </w:pPr>
    </w:p>
    <w:p w14:paraId="37F29139" w14:textId="6FBA1344" w:rsidR="00D12338" w:rsidRDefault="00D12338">
      <w:pPr>
        <w:rPr>
          <w:rFonts w:ascii="Arial" w:hAnsi="Arial" w:cs="Arial"/>
          <w:color w:val="1C1D1E"/>
          <w:shd w:val="clear" w:color="auto" w:fill="FFFFFF"/>
        </w:rPr>
      </w:pPr>
    </w:p>
    <w:p w14:paraId="5082168E" w14:textId="77777777" w:rsidR="00D12338" w:rsidRDefault="00D12338"/>
    <w:p w14:paraId="2473C559" w14:textId="5118B9D2" w:rsidR="00A0404C" w:rsidRDefault="00A0404C">
      <w:pPr>
        <w:rPr>
          <w:b/>
          <w:bCs/>
          <w:color w:val="000000" w:themeColor="text1"/>
        </w:rPr>
      </w:pPr>
      <w:r w:rsidRPr="00A0404C">
        <w:rPr>
          <w:b/>
          <w:bCs/>
          <w:color w:val="000000" w:themeColor="text1"/>
        </w:rPr>
        <w:t xml:space="preserve">Bibliography </w:t>
      </w:r>
    </w:p>
    <w:p w14:paraId="3C9D83AF" w14:textId="01D1949D" w:rsidR="00234293" w:rsidRDefault="00234293">
      <w:pPr>
        <w:rPr>
          <w:b/>
          <w:bCs/>
          <w:color w:val="000000" w:themeColor="text1"/>
        </w:rPr>
      </w:pPr>
    </w:p>
    <w:p w14:paraId="603EFBD0" w14:textId="0D74E9ED" w:rsidR="00234293" w:rsidRDefault="00234293" w:rsidP="00234293">
      <w:pPr>
        <w:pStyle w:val="NormalWeb"/>
        <w:ind w:left="567" w:hanging="567"/>
        <w:rPr>
          <w:color w:val="000000"/>
        </w:rPr>
      </w:pPr>
      <w:r>
        <w:rPr>
          <w:color w:val="000000"/>
        </w:rPr>
        <w:t>Benefice, Eric, Ronald Lopez, Selma Luna Monroy, and Sonia Rodríguez. “Fatness and Overweight in Women and Children from Riverine Amerindian Communities of the Beni River (Bolivian Amazon).”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American Journal of Human Biology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19, no. 1 (2006): 61–73. </w:t>
      </w:r>
    </w:p>
    <w:p w14:paraId="593EE244" w14:textId="505EBD82" w:rsidR="008E7AA2" w:rsidRDefault="008E7AA2" w:rsidP="008E7AA2">
      <w:pPr>
        <w:pStyle w:val="NormalWeb"/>
        <w:ind w:left="567" w:hanging="567"/>
        <w:rPr>
          <w:color w:val="000000"/>
        </w:rPr>
      </w:pPr>
      <w:r>
        <w:rPr>
          <w:color w:val="000000"/>
        </w:rPr>
        <w:t>“Businesswire.com - Press Release Distribution, EDGAR ...” Accessed May 21, 2020. http://www.businesswire.com/.</w:t>
      </w:r>
    </w:p>
    <w:p w14:paraId="017F66EB" w14:textId="3C48D348" w:rsidR="006A278C" w:rsidRDefault="006A278C" w:rsidP="006A278C">
      <w:pPr>
        <w:pStyle w:val="NormalWeb"/>
        <w:ind w:left="567" w:hanging="567"/>
        <w:rPr>
          <w:color w:val="000000"/>
        </w:rPr>
      </w:pPr>
      <w:r>
        <w:rPr>
          <w:color w:val="000000"/>
        </w:rPr>
        <w:t>Greenhalgh, Susan. “Weighty Subjects: The Biopolitics of the U.S. War on Fat.”</w:t>
      </w:r>
      <w:r>
        <w:rPr>
          <w:rStyle w:val="apple-converted-space"/>
          <w:color w:val="000000"/>
        </w:rPr>
        <w:t> </w:t>
      </w:r>
      <w:r>
        <w:rPr>
          <w:i/>
          <w:iCs/>
          <w:color w:val="000000"/>
        </w:rPr>
        <w:t>American Ethnologist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39, no. 3 (2012): 471–87. </w:t>
      </w:r>
    </w:p>
    <w:p w14:paraId="59DDF8D8" w14:textId="77777777" w:rsidR="00A0404C" w:rsidRPr="00A0404C" w:rsidRDefault="00A0404C" w:rsidP="00A0404C">
      <w:pPr>
        <w:rPr>
          <w:color w:val="000000" w:themeColor="text1"/>
        </w:rPr>
      </w:pPr>
      <w:proofErr w:type="spellStart"/>
      <w:r w:rsidRPr="00EB765F">
        <w:rPr>
          <w:color w:val="000000" w:themeColor="text1"/>
        </w:rPr>
        <w:t>Olszowy</w:t>
      </w:r>
      <w:proofErr w:type="spellEnd"/>
      <w:r w:rsidRPr="00EB765F">
        <w:rPr>
          <w:color w:val="000000" w:themeColor="text1"/>
        </w:rPr>
        <w:t xml:space="preserve">, K. M., Dufour, D. L., Bender, R. L., </w:t>
      </w:r>
      <w:proofErr w:type="spellStart"/>
      <w:r w:rsidRPr="00EB765F">
        <w:rPr>
          <w:color w:val="000000" w:themeColor="text1"/>
        </w:rPr>
        <w:t>Bekelman</w:t>
      </w:r>
      <w:proofErr w:type="spellEnd"/>
      <w:r w:rsidRPr="00EB765F">
        <w:rPr>
          <w:color w:val="000000" w:themeColor="text1"/>
        </w:rPr>
        <w:t xml:space="preserve">, T. A., &amp; Reina, J. C. (2012). </w:t>
      </w:r>
    </w:p>
    <w:p w14:paraId="33A05DDF" w14:textId="79789C2F" w:rsidR="00A0404C" w:rsidRDefault="00A0404C" w:rsidP="00A0404C">
      <w:pPr>
        <w:ind w:left="720"/>
        <w:rPr>
          <w:color w:val="000000" w:themeColor="text1"/>
        </w:rPr>
      </w:pPr>
      <w:r w:rsidRPr="00EB765F">
        <w:rPr>
          <w:color w:val="000000" w:themeColor="text1"/>
        </w:rPr>
        <w:t>Socioeconomic status, stature, and obesity in women: 20-year trends in urban Colombia. </w:t>
      </w:r>
      <w:r w:rsidRPr="00EB765F">
        <w:rPr>
          <w:i/>
          <w:iCs/>
          <w:color w:val="000000" w:themeColor="text1"/>
        </w:rPr>
        <w:t>American Journal of Human Biology,</w:t>
      </w:r>
      <w:r w:rsidRPr="00EB765F">
        <w:rPr>
          <w:color w:val="000000" w:themeColor="text1"/>
        </w:rPr>
        <w:t> </w:t>
      </w:r>
      <w:r w:rsidRPr="00EB765F">
        <w:rPr>
          <w:i/>
          <w:iCs/>
          <w:color w:val="000000" w:themeColor="text1"/>
        </w:rPr>
        <w:t>24</w:t>
      </w:r>
      <w:r w:rsidRPr="00EB765F">
        <w:rPr>
          <w:color w:val="000000" w:themeColor="text1"/>
        </w:rPr>
        <w:t>(5), 602-610. </w:t>
      </w:r>
    </w:p>
    <w:p w14:paraId="230CB196" w14:textId="39057A5F" w:rsidR="006A278C" w:rsidRDefault="006A278C" w:rsidP="00A0404C">
      <w:pPr>
        <w:ind w:left="720"/>
        <w:rPr>
          <w:color w:val="000000" w:themeColor="text1"/>
        </w:rPr>
      </w:pPr>
    </w:p>
    <w:p w14:paraId="22344ECD" w14:textId="77777777" w:rsidR="006A278C" w:rsidRPr="00EB765F" w:rsidRDefault="006A278C" w:rsidP="00A0404C">
      <w:pPr>
        <w:ind w:left="720"/>
        <w:rPr>
          <w:color w:val="000000" w:themeColor="text1"/>
        </w:rPr>
      </w:pPr>
    </w:p>
    <w:p w14:paraId="64AC7917" w14:textId="60F7FE59" w:rsidR="00A0404C" w:rsidRDefault="00A0404C"/>
    <w:p w14:paraId="24E58BD4" w14:textId="15320249" w:rsidR="00234293" w:rsidRDefault="00234293"/>
    <w:p w14:paraId="3A8E5BD3" w14:textId="02657510" w:rsidR="00234293" w:rsidRDefault="00234293"/>
    <w:p w14:paraId="09489E43" w14:textId="77777777" w:rsidR="00234293" w:rsidRDefault="00234293"/>
    <w:sectPr w:rsidR="00234293" w:rsidSect="009C28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80"/>
    <w:rsid w:val="00016D87"/>
    <w:rsid w:val="00070322"/>
    <w:rsid w:val="00171323"/>
    <w:rsid w:val="00234293"/>
    <w:rsid w:val="002368CD"/>
    <w:rsid w:val="00253F80"/>
    <w:rsid w:val="00295FC5"/>
    <w:rsid w:val="00310286"/>
    <w:rsid w:val="00311A01"/>
    <w:rsid w:val="00345FFB"/>
    <w:rsid w:val="00375714"/>
    <w:rsid w:val="004479D5"/>
    <w:rsid w:val="004760A5"/>
    <w:rsid w:val="004F13CF"/>
    <w:rsid w:val="005E556D"/>
    <w:rsid w:val="006A278C"/>
    <w:rsid w:val="006A27D8"/>
    <w:rsid w:val="008E7AA2"/>
    <w:rsid w:val="009C285E"/>
    <w:rsid w:val="00A0404C"/>
    <w:rsid w:val="00B1031C"/>
    <w:rsid w:val="00B66127"/>
    <w:rsid w:val="00D12338"/>
    <w:rsid w:val="00D472DC"/>
    <w:rsid w:val="00EB765F"/>
    <w:rsid w:val="00EE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A55DB9"/>
  <w15:chartTrackingRefBased/>
  <w15:docId w15:val="{1DCC0A72-7E41-834D-81B3-36AEF0B4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8C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EB765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65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A0404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A0404C"/>
  </w:style>
  <w:style w:type="character" w:customStyle="1" w:styleId="gmail-muitypography-root">
    <w:name w:val="gmail-muitypography-root"/>
    <w:basedOn w:val="DefaultParagraphFont"/>
    <w:rsid w:val="00310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Shuks Abdul</dc:creator>
  <cp:keywords/>
  <dc:description/>
  <cp:lastModifiedBy>Shuks Abdul</cp:lastModifiedBy>
  <cp:revision>17</cp:revision>
  <dcterms:created xsi:type="dcterms:W3CDTF">2020-05-21T15:43:00Z</dcterms:created>
  <dcterms:modified xsi:type="dcterms:W3CDTF">2020-05-21T20:18:00Z</dcterms:modified>
</cp:coreProperties>
</file>